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07" w:rsidRDefault="00C81007" w:rsidP="00C81007">
      <w:pPr>
        <w:spacing w:after="200" w:line="276" w:lineRule="auto"/>
        <w:jc w:val="center"/>
        <w:rPr>
          <w:rFonts w:ascii="Arial" w:hAnsi="Arial"/>
          <w:color w:val="000000"/>
          <w:sz w:val="18"/>
          <w:szCs w:val="22"/>
          <w:lang w:bidi="en-US"/>
        </w:rPr>
      </w:pPr>
      <w:r>
        <w:rPr>
          <w:rFonts w:ascii="Arial" w:hAnsi="Arial"/>
          <w:b/>
          <w:color w:val="000000"/>
          <w:sz w:val="18"/>
          <w:szCs w:val="22"/>
          <w:lang w:bidi="en-US"/>
        </w:rPr>
        <w:t>PUBLIC NOTICE</w:t>
      </w:r>
    </w:p>
    <w:p w:rsidR="00C81007" w:rsidRDefault="00C81007" w:rsidP="00C81007">
      <w:pPr>
        <w:spacing w:line="276" w:lineRule="auto"/>
        <w:jc w:val="both"/>
        <w:rPr>
          <w:rFonts w:ascii="Arial" w:hAnsi="Arial"/>
          <w:color w:val="000000"/>
          <w:sz w:val="18"/>
          <w:szCs w:val="22"/>
          <w:lang w:bidi="en-US"/>
        </w:rPr>
      </w:pPr>
      <w:r>
        <w:rPr>
          <w:rFonts w:ascii="Arial" w:hAnsi="Arial"/>
          <w:color w:val="000000"/>
          <w:sz w:val="18"/>
          <w:szCs w:val="22"/>
          <w:lang w:bidi="en-US"/>
        </w:rPr>
        <w:t xml:space="preserve">NOTICE IS HEREBY GIVEN that the </w:t>
      </w:r>
      <w:r>
        <w:rPr>
          <w:rFonts w:ascii="Arial" w:hAnsi="Arial"/>
          <w:b/>
          <w:color w:val="000000"/>
          <w:sz w:val="18"/>
          <w:szCs w:val="22"/>
          <w:lang w:bidi="en-US"/>
        </w:rPr>
        <w:t>Public Test</w:t>
      </w:r>
      <w:r>
        <w:rPr>
          <w:rFonts w:ascii="Arial" w:hAnsi="Arial"/>
          <w:color w:val="000000"/>
          <w:sz w:val="18"/>
          <w:szCs w:val="22"/>
          <w:lang w:bidi="en-US"/>
        </w:rPr>
        <w:t xml:space="preserve"> of the automatic tabulating equipment and the electronic voting equipment to be used at the Spring Primary Election on February 21, 2017 will be conducted on </w:t>
      </w:r>
      <w:r>
        <w:rPr>
          <w:rFonts w:ascii="Arial" w:hAnsi="Arial"/>
          <w:color w:val="000000"/>
          <w:sz w:val="18"/>
          <w:szCs w:val="22"/>
          <w:lang w:bidi="en-US"/>
        </w:rPr>
        <w:t>Saturday</w:t>
      </w:r>
      <w:r>
        <w:rPr>
          <w:rFonts w:ascii="Arial" w:hAnsi="Arial"/>
          <w:b/>
          <w:color w:val="000000"/>
          <w:sz w:val="18"/>
          <w:szCs w:val="22"/>
          <w:lang w:bidi="en-US"/>
        </w:rPr>
        <w:t>, February 11</w:t>
      </w:r>
      <w:r>
        <w:rPr>
          <w:rFonts w:ascii="Arial" w:hAnsi="Arial"/>
          <w:b/>
          <w:color w:val="000000"/>
          <w:sz w:val="18"/>
          <w:szCs w:val="22"/>
          <w:lang w:bidi="en-US"/>
        </w:rPr>
        <w:t>, 2017</w:t>
      </w:r>
      <w:r>
        <w:rPr>
          <w:rFonts w:ascii="Arial" w:hAnsi="Arial"/>
          <w:color w:val="000000"/>
          <w:sz w:val="18"/>
          <w:szCs w:val="22"/>
          <w:lang w:bidi="en-US"/>
        </w:rPr>
        <w:t xml:space="preserve"> at </w:t>
      </w:r>
      <w:r>
        <w:rPr>
          <w:rFonts w:ascii="Arial" w:hAnsi="Arial"/>
          <w:b/>
          <w:color w:val="000000"/>
          <w:sz w:val="18"/>
          <w:szCs w:val="22"/>
          <w:lang w:bidi="en-US"/>
        </w:rPr>
        <w:t>10:00 A.M.</w:t>
      </w:r>
      <w:r>
        <w:rPr>
          <w:rFonts w:ascii="Arial" w:hAnsi="Arial"/>
          <w:color w:val="000000"/>
          <w:sz w:val="18"/>
          <w:szCs w:val="22"/>
          <w:lang w:bidi="en-US"/>
        </w:rPr>
        <w:t xml:space="preserve"> at</w:t>
      </w:r>
      <w:r>
        <w:rPr>
          <w:rFonts w:ascii="Arial" w:hAnsi="Arial"/>
          <w:color w:val="000000"/>
          <w:sz w:val="18"/>
          <w:szCs w:val="22"/>
          <w:lang w:bidi="en-US"/>
        </w:rPr>
        <w:t>:</w:t>
      </w:r>
    </w:p>
    <w:p w:rsidR="00C81007" w:rsidRDefault="00C81007" w:rsidP="00C81007">
      <w:pPr>
        <w:tabs>
          <w:tab w:val="left" w:pos="3600"/>
        </w:tabs>
        <w:ind w:left="180"/>
        <w:jc w:val="center"/>
        <w:rPr>
          <w:rFonts w:ascii="Arial" w:hAnsi="Arial"/>
          <w:b/>
          <w:color w:val="000000"/>
          <w:sz w:val="18"/>
          <w:szCs w:val="22"/>
          <w:lang w:bidi="en-US"/>
        </w:rPr>
      </w:pPr>
    </w:p>
    <w:p w:rsidR="00C81007" w:rsidRDefault="00C81007" w:rsidP="00C81007">
      <w:pPr>
        <w:tabs>
          <w:tab w:val="left" w:pos="3600"/>
        </w:tabs>
        <w:ind w:left="180"/>
        <w:jc w:val="center"/>
        <w:rPr>
          <w:rFonts w:ascii="Arial" w:hAnsi="Arial"/>
          <w:b/>
          <w:color w:val="000000"/>
          <w:sz w:val="18"/>
          <w:szCs w:val="22"/>
          <w:lang w:bidi="en-US"/>
        </w:rPr>
      </w:pPr>
    </w:p>
    <w:p w:rsidR="00C81007" w:rsidRDefault="00C81007" w:rsidP="00C81007">
      <w:pPr>
        <w:tabs>
          <w:tab w:val="left" w:pos="3600"/>
        </w:tabs>
        <w:ind w:left="180"/>
        <w:rPr>
          <w:rFonts w:ascii="Arial" w:hAnsi="Arial"/>
          <w:color w:val="000000"/>
          <w:sz w:val="18"/>
          <w:szCs w:val="22"/>
          <w:lang w:bidi="en-US"/>
        </w:rPr>
      </w:pPr>
      <w:r>
        <w:rPr>
          <w:rFonts w:ascii="Arial" w:hAnsi="Arial"/>
          <w:b/>
          <w:color w:val="000000"/>
          <w:sz w:val="18"/>
          <w:szCs w:val="22"/>
          <w:lang w:bidi="en-US"/>
        </w:rPr>
        <w:tab/>
        <w:t xml:space="preserve">Town of Dane </w:t>
      </w:r>
    </w:p>
    <w:p w:rsidR="00C81007" w:rsidRDefault="00C81007" w:rsidP="00C81007">
      <w:pPr>
        <w:tabs>
          <w:tab w:val="left" w:pos="3600"/>
        </w:tabs>
        <w:ind w:left="180"/>
        <w:rPr>
          <w:rFonts w:ascii="Arial" w:hAnsi="Arial"/>
          <w:color w:val="000000"/>
          <w:sz w:val="18"/>
          <w:szCs w:val="22"/>
          <w:lang w:bidi="en-US"/>
        </w:rPr>
      </w:pPr>
      <w:r>
        <w:rPr>
          <w:rFonts w:ascii="Arial" w:hAnsi="Arial"/>
          <w:color w:val="000000"/>
          <w:sz w:val="18"/>
          <w:szCs w:val="22"/>
          <w:lang w:bidi="en-US"/>
        </w:rPr>
        <w:tab/>
        <w:t>213 W Main St.</w:t>
      </w:r>
    </w:p>
    <w:p w:rsidR="00C81007" w:rsidRDefault="00C81007" w:rsidP="00C81007">
      <w:pPr>
        <w:tabs>
          <w:tab w:val="left" w:pos="3600"/>
        </w:tabs>
        <w:ind w:left="180"/>
        <w:rPr>
          <w:rFonts w:ascii="Arial" w:hAnsi="Arial"/>
          <w:color w:val="000000"/>
          <w:sz w:val="18"/>
          <w:szCs w:val="22"/>
          <w:lang w:bidi="en-US"/>
        </w:rPr>
      </w:pPr>
      <w:r>
        <w:rPr>
          <w:rFonts w:ascii="Arial" w:hAnsi="Arial"/>
          <w:color w:val="000000"/>
          <w:sz w:val="18"/>
          <w:szCs w:val="22"/>
          <w:lang w:bidi="en-US"/>
        </w:rPr>
        <w:tab/>
      </w:r>
      <w:bookmarkStart w:id="0" w:name="_GoBack"/>
      <w:bookmarkEnd w:id="0"/>
      <w:r>
        <w:rPr>
          <w:rFonts w:ascii="Arial" w:hAnsi="Arial"/>
          <w:color w:val="000000"/>
          <w:sz w:val="18"/>
          <w:szCs w:val="22"/>
          <w:lang w:bidi="en-US"/>
        </w:rPr>
        <w:t>Dane, WI  53529</w:t>
      </w:r>
    </w:p>
    <w:p w:rsidR="00C81007" w:rsidRDefault="00C81007" w:rsidP="00C81007">
      <w:pPr>
        <w:tabs>
          <w:tab w:val="left" w:pos="3600"/>
        </w:tabs>
        <w:rPr>
          <w:rFonts w:ascii="Arial" w:hAnsi="Arial"/>
          <w:color w:val="000000"/>
          <w:sz w:val="18"/>
          <w:szCs w:val="22"/>
          <w:lang w:bidi="en-US"/>
        </w:rPr>
      </w:pPr>
    </w:p>
    <w:p w:rsidR="00C81007" w:rsidRDefault="00C81007" w:rsidP="00C81007">
      <w:pPr>
        <w:tabs>
          <w:tab w:val="left" w:pos="3600"/>
        </w:tabs>
        <w:rPr>
          <w:rFonts w:ascii="Arial" w:hAnsi="Arial"/>
          <w:color w:val="000000"/>
          <w:sz w:val="18"/>
          <w:szCs w:val="22"/>
          <w:lang w:bidi="en-US"/>
        </w:rPr>
      </w:pPr>
    </w:p>
    <w:p w:rsidR="00C81007" w:rsidRDefault="00C81007" w:rsidP="00C81007">
      <w:pPr>
        <w:tabs>
          <w:tab w:val="left" w:pos="3600"/>
        </w:tabs>
        <w:rPr>
          <w:rFonts w:ascii="Arial" w:hAnsi="Arial"/>
          <w:color w:val="000000"/>
          <w:sz w:val="18"/>
          <w:szCs w:val="22"/>
          <w:lang w:bidi="en-US"/>
        </w:rPr>
      </w:pPr>
    </w:p>
    <w:p w:rsidR="00C81007" w:rsidRDefault="00C81007" w:rsidP="00C81007">
      <w:pPr>
        <w:tabs>
          <w:tab w:val="left" w:pos="3600"/>
        </w:tabs>
        <w:rPr>
          <w:rFonts w:ascii="Arial" w:hAnsi="Arial"/>
          <w:color w:val="000000"/>
          <w:sz w:val="18"/>
          <w:szCs w:val="22"/>
          <w:lang w:bidi="en-US"/>
        </w:rPr>
      </w:pPr>
    </w:p>
    <w:p w:rsidR="00C81007" w:rsidRDefault="00C81007" w:rsidP="00C81007">
      <w:pPr>
        <w:tabs>
          <w:tab w:val="left" w:pos="3600"/>
        </w:tabs>
        <w:rPr>
          <w:rFonts w:ascii="Arial" w:hAnsi="Arial"/>
          <w:color w:val="000000"/>
          <w:sz w:val="18"/>
          <w:szCs w:val="22"/>
          <w:lang w:bidi="en-US"/>
        </w:rPr>
      </w:pPr>
    </w:p>
    <w:p w:rsidR="00C81007" w:rsidRDefault="00C81007" w:rsidP="00C81007">
      <w:pPr>
        <w:tabs>
          <w:tab w:val="left" w:pos="3600"/>
        </w:tabs>
        <w:rPr>
          <w:rFonts w:ascii="Arial" w:hAnsi="Arial"/>
          <w:color w:val="000000"/>
          <w:sz w:val="18"/>
          <w:szCs w:val="22"/>
          <w:lang w:bidi="en-US"/>
        </w:rPr>
      </w:pPr>
      <w:r>
        <w:rPr>
          <w:rFonts w:ascii="Arial" w:hAnsi="Arial"/>
          <w:color w:val="000000"/>
          <w:sz w:val="18"/>
          <w:szCs w:val="22"/>
          <w:lang w:bidi="en-US"/>
        </w:rPr>
        <w:t xml:space="preserve">Angie </w:t>
      </w:r>
      <w:proofErr w:type="spellStart"/>
      <w:r>
        <w:rPr>
          <w:rFonts w:ascii="Arial" w:hAnsi="Arial"/>
          <w:color w:val="000000"/>
          <w:sz w:val="18"/>
          <w:szCs w:val="22"/>
          <w:lang w:bidi="en-US"/>
        </w:rPr>
        <w:t>Volkman</w:t>
      </w:r>
      <w:proofErr w:type="spellEnd"/>
      <w:r>
        <w:rPr>
          <w:rFonts w:ascii="Arial" w:hAnsi="Arial"/>
          <w:color w:val="000000"/>
          <w:sz w:val="18"/>
          <w:szCs w:val="22"/>
          <w:lang w:bidi="en-US"/>
        </w:rPr>
        <w:t>, Town Clerk</w:t>
      </w:r>
    </w:p>
    <w:p w:rsidR="00C81007" w:rsidRDefault="00C81007" w:rsidP="00C81007">
      <w:pPr>
        <w:rPr>
          <w:rFonts w:ascii="Arial" w:hAnsi="Arial"/>
          <w:color w:val="000000"/>
          <w:sz w:val="18"/>
          <w:szCs w:val="22"/>
          <w:lang w:bidi="en-US"/>
        </w:rPr>
      </w:pPr>
    </w:p>
    <w:p w:rsidR="00C81007" w:rsidRDefault="00C81007" w:rsidP="00C81007">
      <w:pPr>
        <w:rPr>
          <w:rFonts w:ascii="Arial" w:hAnsi="Arial"/>
          <w:color w:val="000000"/>
          <w:sz w:val="18"/>
          <w:szCs w:val="22"/>
          <w:lang w:bidi="en-US"/>
        </w:rPr>
      </w:pPr>
      <w:r>
        <w:rPr>
          <w:rFonts w:ascii="Arial" w:hAnsi="Arial"/>
          <w:color w:val="000000"/>
          <w:sz w:val="18"/>
          <w:szCs w:val="22"/>
          <w:lang w:bidi="en-US"/>
        </w:rPr>
        <w:t>Dated this 21</w:t>
      </w:r>
      <w:r>
        <w:rPr>
          <w:rFonts w:ascii="Arial" w:hAnsi="Arial"/>
          <w:color w:val="000000"/>
          <w:sz w:val="18"/>
          <w:szCs w:val="22"/>
          <w:vertAlign w:val="superscript"/>
          <w:lang w:bidi="en-US"/>
        </w:rPr>
        <w:t>th</w:t>
      </w:r>
      <w:r>
        <w:rPr>
          <w:rFonts w:ascii="Arial" w:hAnsi="Arial"/>
          <w:color w:val="000000"/>
          <w:sz w:val="18"/>
          <w:szCs w:val="22"/>
          <w:lang w:bidi="en-US"/>
        </w:rPr>
        <w:t xml:space="preserve"> day of January, 2017</w:t>
      </w:r>
    </w:p>
    <w:p w:rsidR="00C81007" w:rsidRDefault="00C81007" w:rsidP="00C81007">
      <w:pPr>
        <w:rPr>
          <w:rFonts w:ascii="Arial" w:hAnsi="Arial"/>
          <w:color w:val="000000"/>
          <w:sz w:val="18"/>
          <w:szCs w:val="22"/>
          <w:lang w:bidi="en-US"/>
        </w:rPr>
      </w:pPr>
      <w:r>
        <w:rPr>
          <w:rFonts w:ascii="Arial" w:hAnsi="Arial"/>
          <w:color w:val="000000"/>
          <w:sz w:val="18"/>
          <w:szCs w:val="22"/>
          <w:lang w:bidi="en-US"/>
        </w:rPr>
        <w:t>Pub. Lodi Enterprise/</w:t>
      </w:r>
      <w:r>
        <w:rPr>
          <w:rFonts w:ascii="Arial" w:hAnsi="Arial"/>
          <w:color w:val="000000"/>
          <w:sz w:val="18"/>
          <w:szCs w:val="22"/>
          <w:lang w:bidi="en-US"/>
        </w:rPr>
        <w:t>Poynette Press &amp; Waunakee Tribune</w:t>
      </w:r>
    </w:p>
    <w:p w:rsidR="00C81007" w:rsidRDefault="00C81007" w:rsidP="00C81007"/>
    <w:p w:rsidR="00556E1E" w:rsidRDefault="00556E1E"/>
    <w:sectPr w:rsidR="00556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07"/>
    <w:rsid w:val="00556E1E"/>
    <w:rsid w:val="00C8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E45CB-92F4-4727-9E59-A8680D66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</dc:creator>
  <cp:keywords/>
  <dc:description/>
  <cp:lastModifiedBy>TOD</cp:lastModifiedBy>
  <cp:revision>1</cp:revision>
  <dcterms:created xsi:type="dcterms:W3CDTF">2017-01-21T21:26:00Z</dcterms:created>
  <dcterms:modified xsi:type="dcterms:W3CDTF">2017-01-21T21:30:00Z</dcterms:modified>
</cp:coreProperties>
</file>